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6" w:type="dxa"/>
        <w:tblInd w:w="-567" w:type="dxa"/>
        <w:tblLayout w:type="fixed"/>
        <w:tblLook w:val="00A0" w:firstRow="1" w:lastRow="0" w:firstColumn="1" w:lastColumn="0" w:noHBand="0" w:noVBand="0"/>
      </w:tblPr>
      <w:tblGrid>
        <w:gridCol w:w="975"/>
        <w:gridCol w:w="731"/>
        <w:gridCol w:w="5847"/>
        <w:gridCol w:w="1440"/>
        <w:gridCol w:w="513"/>
      </w:tblGrid>
      <w:tr w:rsidR="004E7EBE" w:rsidTr="004E7EBE">
        <w:trPr>
          <w:trHeight w:val="791"/>
        </w:trPr>
        <w:tc>
          <w:tcPr>
            <w:tcW w:w="95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7EBE" w:rsidRPr="00B970CA" w:rsidRDefault="004E7EBE" w:rsidP="002961F8">
            <w:pPr>
              <w:spacing w:line="580" w:lineRule="exact"/>
              <w:jc w:val="center"/>
              <w:rPr>
                <w:rFonts w:ascii="方正小标宋简体" w:eastAsia="方正小标宋简体" w:hAnsi="黑体" w:cs="方正小标宋_GBK"/>
                <w:sz w:val="36"/>
                <w:szCs w:val="36"/>
              </w:rPr>
            </w:pPr>
            <w:bookmarkStart w:id="0" w:name="_GoBack"/>
            <w:r w:rsidRPr="00B970CA">
              <w:rPr>
                <w:rFonts w:ascii="方正小标宋简体" w:eastAsia="方正小标宋简体" w:hAnsi="黑体" w:cs="方正小标宋_GBK" w:hint="eastAsia"/>
                <w:sz w:val="36"/>
                <w:szCs w:val="36"/>
              </w:rPr>
              <w:t>汉中市居家社区养老服务设施绩效考评表</w:t>
            </w:r>
            <w:bookmarkEnd w:id="0"/>
          </w:p>
        </w:tc>
      </w:tr>
      <w:tr w:rsidR="004E7EBE" w:rsidTr="004E7EBE">
        <w:trPr>
          <w:trHeight w:val="576"/>
        </w:trPr>
        <w:tc>
          <w:tcPr>
            <w:tcW w:w="95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7EBE" w:rsidRDefault="004E7EBE" w:rsidP="002961F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县区：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机构名称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 xml:space="preserve">:               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分类情况：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考评时间：</w:t>
            </w:r>
          </w:p>
        </w:tc>
      </w:tr>
      <w:tr w:rsidR="004E7EBE" w:rsidTr="004E7EBE">
        <w:trPr>
          <w:trHeight w:val="73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7EBE" w:rsidRDefault="004E7EBE" w:rsidP="00296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考核</w:t>
            </w:r>
          </w:p>
          <w:p w:rsidR="004E7EBE" w:rsidRDefault="004E7EBE" w:rsidP="00296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7EBE" w:rsidRDefault="004E7EBE" w:rsidP="00296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7EBE" w:rsidRDefault="004E7EBE" w:rsidP="00296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考核内容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EBE" w:rsidRDefault="004E7EBE" w:rsidP="00296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考核</w:t>
            </w:r>
          </w:p>
          <w:p w:rsidR="004E7EBE" w:rsidRDefault="004E7EBE" w:rsidP="00296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7EBE" w:rsidRDefault="004E7EBE" w:rsidP="00296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得分</w:t>
            </w:r>
          </w:p>
        </w:tc>
      </w:tr>
      <w:tr w:rsidR="004E7EBE" w:rsidTr="004E7EBE">
        <w:trPr>
          <w:trHeight w:val="279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EBE" w:rsidRDefault="004E7EBE" w:rsidP="00296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服务</w:t>
            </w:r>
          </w:p>
          <w:p w:rsidR="004E7EBE" w:rsidRDefault="004E7EBE" w:rsidP="00296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4E7EBE" w:rsidRDefault="004E7EBE" w:rsidP="00296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7EBE" w:rsidRDefault="004E7EBE" w:rsidP="002961F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一类服务设施主要承担部分镇（街道）区域综合养老服务中心功能，开展农村留守老年人关爱服务，能够提供短期托养照护服务和日常居家社区养老服务，保持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小时持续服务能力。（查看托养合同、服务记录）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二类服务设施主要承担居家养老和留守老年人关爱服务，能够提供餐饮、临休、文化娱乐活动等日托养老服务。（查看服务记录）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三类服务设施能够为老年人提供休闲娱乐、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午间临休服务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，可拓展提供大众性文化娱乐等活动。（查看服务记录）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EBE" w:rsidRDefault="004E7EBE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实地</w:t>
            </w:r>
          </w:p>
          <w:p w:rsidR="004E7EBE" w:rsidRDefault="004E7EBE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检查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7EBE" w:rsidRDefault="004E7EBE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4E7EBE" w:rsidTr="004E7EBE">
        <w:trPr>
          <w:trHeight w:val="13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EBE" w:rsidRDefault="004E7EBE" w:rsidP="00296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服务</w:t>
            </w:r>
          </w:p>
          <w:p w:rsidR="004E7EBE" w:rsidRDefault="004E7EBE" w:rsidP="00296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人次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7EBE" w:rsidRDefault="004E7EBE" w:rsidP="00296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7EBE" w:rsidRDefault="004E7EBE" w:rsidP="002961F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一类服务设施年度至少托养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人次，助餐服务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人次，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其余服务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人次；</w:t>
            </w:r>
          </w:p>
          <w:p w:rsidR="004E7EBE" w:rsidRDefault="004E7EBE" w:rsidP="002961F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二类服务设施年度至少助餐服务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人次，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其余服务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人次；</w:t>
            </w:r>
          </w:p>
          <w:p w:rsidR="004E7EBE" w:rsidRDefault="004E7EBE" w:rsidP="002961F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三类服务设施年度至少服务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人次。</w:t>
            </w:r>
          </w:p>
          <w:p w:rsidR="004E7EBE" w:rsidRDefault="004E7EBE" w:rsidP="002961F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服务人数每少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10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人扣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分。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EBE" w:rsidRDefault="004E7EBE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查看服务记录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7EBE" w:rsidRDefault="004E7EBE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4E7EBE" w:rsidTr="004E7EBE">
        <w:trPr>
          <w:trHeight w:val="78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7EBE" w:rsidRDefault="004E7EBE" w:rsidP="00296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标准化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7EBE" w:rsidRDefault="004E7EBE" w:rsidP="00296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7EBE" w:rsidRDefault="004E7EBE" w:rsidP="002961F8">
            <w:pPr>
              <w:widowControl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1.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在醒目位置公示工作人员、服务项目、服务流程、收费标准（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4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分）。</w:t>
            </w:r>
          </w:p>
          <w:p w:rsidR="004E7EBE" w:rsidRDefault="004E7EBE" w:rsidP="002961F8">
            <w:pPr>
              <w:widowControl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2.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制定并公示日常管理制度，服务监督投诉方式（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3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分）。</w:t>
            </w:r>
          </w:p>
          <w:p w:rsidR="004E7EBE" w:rsidRDefault="004E7EBE" w:rsidP="002961F8">
            <w:pPr>
              <w:widowControl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3.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工作人员着装统一，精神饱满（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3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分）。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EBE" w:rsidRDefault="004E7EBE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实地</w:t>
            </w:r>
          </w:p>
          <w:p w:rsidR="004E7EBE" w:rsidRDefault="004E7EBE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检查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7EBE" w:rsidRDefault="004E7EBE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4E7EBE" w:rsidTr="004E7EBE">
        <w:trPr>
          <w:trHeight w:val="71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7EBE" w:rsidRDefault="004E7EBE" w:rsidP="00296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满意率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7EBE" w:rsidRDefault="004E7EBE" w:rsidP="00296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7EBE" w:rsidRDefault="004E7EBE" w:rsidP="002961F8">
            <w:pPr>
              <w:widowControl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有投诉且核查属实的，每次扣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分。辖区内老年人无记名测评满意率未达到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以上的，不得分。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EBE" w:rsidRDefault="004E7EBE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平时记录及实地核查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7EBE" w:rsidRDefault="004E7EBE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4E7EBE" w:rsidTr="004E7EBE">
        <w:trPr>
          <w:trHeight w:val="1029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7EBE" w:rsidRDefault="004E7EBE" w:rsidP="00296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服务</w:t>
            </w:r>
          </w:p>
          <w:p w:rsidR="004E7EBE" w:rsidRDefault="004E7EBE" w:rsidP="00296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7EBE" w:rsidRDefault="004E7EBE" w:rsidP="00296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EBE" w:rsidRDefault="004E7EBE" w:rsidP="002961F8">
            <w:pPr>
              <w:widowControl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一类服务设施全天候开展服务；二类、三类服务设施每周不少于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天开放，每日不少于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小时开放。正常服务每少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天，扣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EBE" w:rsidRDefault="004E7EBE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实地</w:t>
            </w:r>
          </w:p>
          <w:p w:rsidR="004E7EBE" w:rsidRDefault="004E7EBE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检查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7EBE" w:rsidRDefault="004E7EBE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4E7EBE" w:rsidTr="004E7EBE">
        <w:trPr>
          <w:trHeight w:val="831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7EBE" w:rsidRDefault="004E7EBE" w:rsidP="00296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投入</w:t>
            </w:r>
          </w:p>
          <w:p w:rsidR="004E7EBE" w:rsidRDefault="004E7EBE" w:rsidP="00296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资金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7EBE" w:rsidRDefault="004E7EBE" w:rsidP="00296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EBE" w:rsidRDefault="004E7EBE" w:rsidP="002961F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运营方应投入一定资金，提升服务能力，拓展服务内容，未投入资金的扣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EBE" w:rsidRDefault="004E7EBE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查验</w:t>
            </w:r>
          </w:p>
          <w:p w:rsidR="004E7EBE" w:rsidRDefault="004E7EBE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票据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E7EBE" w:rsidRDefault="004E7EBE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4E7EBE" w:rsidTr="004E7EBE">
        <w:trPr>
          <w:trHeight w:val="706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7EBE" w:rsidRDefault="004E7EBE" w:rsidP="00296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安全</w:t>
            </w:r>
          </w:p>
          <w:p w:rsidR="004E7EBE" w:rsidRDefault="004E7EBE" w:rsidP="00296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管理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7EBE" w:rsidRDefault="004E7EBE" w:rsidP="00296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EBE" w:rsidRDefault="004E7EBE" w:rsidP="002961F8">
            <w:pPr>
              <w:widowControl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设施符合消防、食品、建筑安全要求，至少配备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名安全员（可兼职），有消防安全、食品安全等应急预案，且每季度组织一次演练。每缺一项扣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分，扣完为止。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EBE" w:rsidRDefault="004E7EBE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实地</w:t>
            </w:r>
          </w:p>
          <w:p w:rsidR="004E7EBE" w:rsidRDefault="004E7EBE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检查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7EBE" w:rsidRDefault="004E7EBE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4E7EBE" w:rsidTr="004E7EBE">
        <w:trPr>
          <w:trHeight w:val="73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EBE" w:rsidRDefault="004E7EBE" w:rsidP="00296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特色</w:t>
            </w:r>
          </w:p>
          <w:p w:rsidR="004E7EBE" w:rsidRDefault="004E7EBE" w:rsidP="00296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亮点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EBE" w:rsidRDefault="004E7EBE" w:rsidP="00296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BE" w:rsidRDefault="004E7EBE" w:rsidP="002961F8">
            <w:pPr>
              <w:widowControl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方探索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开展各类有特色的为老服务，取得良好社会效益的，给予适当赋分。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BE" w:rsidRDefault="004E7EBE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实地</w:t>
            </w:r>
          </w:p>
          <w:p w:rsidR="004E7EBE" w:rsidRDefault="004E7EBE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检查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EBE" w:rsidRDefault="004E7EBE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4E7EBE" w:rsidTr="004E7EBE">
        <w:trPr>
          <w:trHeight w:val="354"/>
        </w:trPr>
        <w:tc>
          <w:tcPr>
            <w:tcW w:w="8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EBE" w:rsidRDefault="004E7EBE" w:rsidP="00296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EBE" w:rsidRDefault="004E7EBE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4E7EBE" w:rsidTr="004E7EBE">
        <w:trPr>
          <w:trHeight w:val="480"/>
        </w:trPr>
        <w:tc>
          <w:tcPr>
            <w:tcW w:w="9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BE" w:rsidRDefault="004E7EBE" w:rsidP="002961F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考评人员签字：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机构运营方负责人签字：</w:t>
            </w:r>
          </w:p>
        </w:tc>
      </w:tr>
    </w:tbl>
    <w:p w:rsidR="00043910" w:rsidRPr="004E7EBE" w:rsidRDefault="00043910">
      <w:pPr>
        <w:rPr>
          <w:rFonts w:hint="eastAsia"/>
        </w:rPr>
      </w:pPr>
    </w:p>
    <w:sectPr w:rsidR="00043910" w:rsidRPr="004E7EBE" w:rsidSect="004E7EB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BE"/>
    <w:rsid w:val="00043910"/>
    <w:rsid w:val="004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D371"/>
  <w15:chartTrackingRefBased/>
  <w15:docId w15:val="{11460F4A-7B0E-47E9-A83A-9B40219F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EB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2025-01-10T08:43:00Z</dcterms:created>
  <dcterms:modified xsi:type="dcterms:W3CDTF">2025-01-10T08:46:00Z</dcterms:modified>
</cp:coreProperties>
</file>