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5F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0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246ED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清单</w:t>
      </w:r>
    </w:p>
    <w:p w14:paraId="42528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0800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法人登记证书、住所证明</w:t>
      </w:r>
      <w:r>
        <w:rPr>
          <w:rFonts w:hint="eastAsia" w:ascii="仿宋_GB2312" w:hAnsi="仿宋" w:eastAsia="仿宋_GB2312"/>
          <w:sz w:val="32"/>
          <w:szCs w:val="32"/>
        </w:rPr>
        <w:t>（或租赁证明或无偿使用协议）；</w:t>
      </w:r>
    </w:p>
    <w:p w14:paraId="0C29E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现行章程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及章程核准批复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5E227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/>
          <w:sz w:val="32"/>
          <w:szCs w:val="32"/>
        </w:rPr>
        <w:t>按规定办理变更登记（名称、业务范围、住所、注册资金、法定代表人、业务主管单位等）的相关资料；</w:t>
      </w:r>
    </w:p>
    <w:p w14:paraId="59CC3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/>
          <w:sz w:val="32"/>
          <w:szCs w:val="32"/>
        </w:rPr>
        <w:t>按规定办理备案（负责人、办事机构、印章、银行账户、会费标准等）的相关资料；</w:t>
      </w:r>
    </w:p>
    <w:p w14:paraId="14805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/>
          <w:sz w:val="32"/>
          <w:szCs w:val="32"/>
        </w:rPr>
        <w:t>理事会、常务理事会全部会议纪要和决议；</w:t>
      </w:r>
    </w:p>
    <w:p w14:paraId="7E25B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分支机构、办事机构、实体机构的名称、负责人、办公场所、业务范围情况（不涉及可不提供）；</w:t>
      </w:r>
    </w:p>
    <w:p w14:paraId="570DA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党员名单、建立党组织的批准文件及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年党组织活动清单（列明时间、地点、活动名称、参会人数）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69A8B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全部负责人的简历、身份证复印件；</w:t>
      </w:r>
    </w:p>
    <w:p w14:paraId="1DADE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现行各种规章制度目录；</w:t>
      </w:r>
    </w:p>
    <w:p w14:paraId="2EDA1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会计人员姓名、职务、资格证书、参加继续教育的证明材料；</w:t>
      </w:r>
    </w:p>
    <w:p w14:paraId="1832C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现有</w:t>
      </w:r>
      <w:r>
        <w:rPr>
          <w:rFonts w:hint="eastAsia" w:ascii="仿宋_GB2312" w:hAnsi="仿宋" w:eastAsia="仿宋_GB2312"/>
          <w:sz w:val="32"/>
          <w:szCs w:val="32"/>
        </w:rPr>
        <w:t>工作人员花名册（含学历、职务、职称、年龄、政治面貌、专兼职及返聘情况、所属部门等内容）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及2023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月、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月全体工作人员工资表；</w:t>
      </w:r>
    </w:p>
    <w:p w14:paraId="69887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社团、基金会报送全体会员名单和全体理事名单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含单位及职务、通信地址、联系电话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（以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年底数据为准）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 w14:paraId="1E9B4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2023-2024年度民政部门的年报年检材料；</w:t>
      </w:r>
    </w:p>
    <w:p w14:paraId="636DF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2023-2024年度会计报表（资产负债表、业务活动表、现金流量表）、审计报告及财务会计报告；</w:t>
      </w:r>
    </w:p>
    <w:p w14:paraId="2103F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2023-2024年来主要业务活动目录；</w:t>
      </w:r>
    </w:p>
    <w:p w14:paraId="46509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创新、突出、全国全省领先工作的简要汇报；</w:t>
      </w:r>
    </w:p>
    <w:p w14:paraId="1CC15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其他认为需</w:t>
      </w:r>
      <w:r>
        <w:rPr>
          <w:rFonts w:hint="eastAsia" w:ascii="仿宋_GB2312" w:hAnsi="仿宋" w:eastAsia="仿宋_GB2312"/>
          <w:sz w:val="32"/>
          <w:szCs w:val="32"/>
        </w:rPr>
        <w:t>要提交的材料。</w:t>
      </w:r>
    </w:p>
    <w:p w14:paraId="0D6E6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（以上材料所需证照、文件、纪要等均为复印件）</w:t>
      </w:r>
    </w:p>
    <w:p w14:paraId="174FF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仿宋_GB2312" w:hAnsi="仿宋" w:eastAsia="仿宋_GB2312"/>
          <w:b/>
          <w:sz w:val="32"/>
          <w:szCs w:val="32"/>
        </w:rPr>
      </w:pPr>
    </w:p>
    <w:p w14:paraId="4FB6C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0"/>
          <w:lang w:val="en-US" w:eastAsia="zh-CN"/>
        </w:rPr>
      </w:pPr>
    </w:p>
    <w:p w14:paraId="5492778C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7F2AB0"/>
    <w:rsid w:val="0B3F76DB"/>
    <w:rsid w:val="12A90A7E"/>
    <w:rsid w:val="15E52C78"/>
    <w:rsid w:val="30D140CD"/>
    <w:rsid w:val="5AB0697E"/>
    <w:rsid w:val="D37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642</Characters>
  <Lines>0</Lines>
  <Paragraphs>0</Paragraphs>
  <TotalTime>5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2025-10-10T21:25:00Z</dcterms:created>
  <dc:creator>Individual</dc:creator>
  <cp:lastModifiedBy>夙愿</cp:lastModifiedBy>
  <dcterms:modified xsi:type="dcterms:W3CDTF">2025-11-04T03:04:21Z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873F4A0DA4C684165309E9683F41A134_41</vt:lpwstr>
  </property>
  <property fmtid="{D5CDD505-2E9C-101B-9397-08002B2CF9AE}" pid="4" name="KSOTemplateDocerSaveRecord">
    <vt:lpwstr>eyJoZGlkIjoiNTU3YmRjZGJmMjI2YjIxZDI3MThkZjgyMWY3NmE2NjIiLCJ1c2VySWQiOiIxMTQyNzQ0NzM1In0=</vt:lpwstr>
  </property>
</Properties>
</file>